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3"/>
        <w:spacing w:before="140" w:after="120"/>
        <w:jc w:val="center"/>
        <w:rPr/>
      </w:pPr>
      <w:r>
        <w:rPr/>
        <w:t>Общий</w:t>
      </w:r>
      <w:r>
        <w:rPr/>
        <w:t xml:space="preserve"> </w:t>
      </w:r>
      <w:r>
        <w:rPr/>
        <w:t>п</w:t>
      </w:r>
      <w:r>
        <w:rPr/>
        <w:t xml:space="preserve">еречень </w:t>
      </w:r>
      <w:r>
        <w:rPr>
          <w:b/>
        </w:rPr>
        <w:t>настроек</w:t>
      </w:r>
      <w:r>
        <w:rPr/>
        <w:t xml:space="preserve"> для работы с сервисом </w:t>
      </w:r>
      <w:r>
        <w:rPr/>
        <w:t>САИ+WIFi</w:t>
      </w:r>
      <w:r>
        <w:rPr/>
        <w:t>.</w:t>
      </w:r>
    </w:p>
    <w:p>
      <w:pPr>
        <w:pStyle w:val="Style16"/>
        <w:jc w:val="left"/>
        <w:rPr/>
      </w:pPr>
      <w:r>
        <w:rPr/>
        <w:t xml:space="preserve">Сервис Адаптирован  для для работы с различными типов оборудования и и программного обеспечения, ниже переведены типовые настройки. </w:t>
      </w:r>
    </w:p>
    <w:p>
      <w:pPr>
        <w:pStyle w:val="Style16"/>
        <w:jc w:val="left"/>
        <w:rPr/>
      </w:pPr>
      <w:r>
        <w:rPr/>
        <w:t>Настройки для вашего оборудования могут  отличиться.</w:t>
      </w:r>
      <w:r>
        <w:rPr/>
        <w:t xml:space="preserve">  </w:t>
      </w:r>
      <w:r>
        <w:rPr/>
        <w:t>За дополнительной информацией по настройкам вашего оборудования Вы можете обратится в тех подержу или найти сайте  в разделе настройки переставлена примеры настройки.</w:t>
      </w:r>
    </w:p>
    <w:p>
      <w:pPr>
        <w:pStyle w:val="Style16"/>
        <w:jc w:val="left"/>
        <w:rPr/>
      </w:pPr>
      <w:r>
        <w:rPr/>
        <w:t xml:space="preserve">После прохождения регистрации на сайте приступаем конфигурации шлюза. </w:t>
      </w:r>
    </w:p>
    <w:p>
      <w:pPr>
        <w:pStyle w:val="Style16"/>
        <w:rPr/>
      </w:pPr>
      <w:r>
        <w:rPr/>
        <w:t xml:space="preserve">1) Вынесите порт </w:t>
      </w:r>
      <w:r>
        <w:rPr/>
        <w:t>настраиваемый порты (Например WLAN)</w:t>
      </w:r>
      <w:r>
        <w:rPr/>
        <w:t xml:space="preserve"> из зоны управления Роутера. Делается это для того, что бы при включении сервиса </w:t>
      </w:r>
      <w:r>
        <w:rPr/>
        <w:t>Captive portal</w:t>
      </w:r>
      <w:r>
        <w:rPr/>
        <w:t>, он был доступен.</w:t>
      </w:r>
    </w:p>
    <w:p>
      <w:pPr>
        <w:pStyle w:val="Style16"/>
        <w:rPr/>
      </w:pPr>
      <w:r>
        <w:rPr/>
        <w:t>2) Включ</w:t>
      </w:r>
      <w:r>
        <w:rPr/>
        <w:t>аете</w:t>
      </w:r>
      <w:r>
        <w:rPr/>
        <w:t xml:space="preserve"> </w:t>
      </w:r>
      <w:r>
        <w:rPr/>
        <w:t>Captive portal.</w:t>
      </w:r>
    </w:p>
    <w:p>
      <w:pPr>
        <w:pStyle w:val="Style16"/>
        <w:rPr/>
      </w:pPr>
      <w:r>
        <w:rPr/>
        <w:t>3) Задайте адрес Radius server 176.111.96.30 и резервный 92.63.105.213 Вводите уникальный ключ, полученный в личном кабинете.</w:t>
      </w:r>
    </w:p>
    <w:p>
      <w:pPr>
        <w:pStyle w:val="Style16"/>
        <w:rPr/>
      </w:pPr>
      <w:r>
        <w:rPr/>
        <w:t>4) Настраиваете открытый DNS ( например 77.88.8.2 Yandex DNS )</w:t>
      </w:r>
    </w:p>
    <w:p>
      <w:pPr>
        <w:pStyle w:val="Style16"/>
        <w:rPr/>
      </w:pPr>
      <w:r>
        <w:rPr/>
        <w:t>5) Настраиваете адрес страницы авторизации http://hotspot.saiwifi.ru</w:t>
      </w:r>
    </w:p>
    <w:p>
      <w:pPr>
        <w:pStyle w:val="Style16"/>
        <w:rPr/>
      </w:pPr>
      <w:r>
        <w:rPr/>
        <w:t>6</w:t>
      </w:r>
      <w:r>
        <w:rPr/>
        <w:t>) Radius NAS ID - название точки доступа в личном кабинете</w:t>
      </w:r>
    </w:p>
    <w:p>
      <w:pPr>
        <w:pStyle w:val="Style16"/>
        <w:rPr/>
      </w:pPr>
      <w:r>
        <w:rPr/>
        <w:t>7</w:t>
      </w:r>
      <w:r>
        <w:rPr/>
        <w:t>) Вводите адреса доступные без авторизации</w:t>
      </w:r>
    </w:p>
    <w:p>
      <w:pPr>
        <w:pStyle w:val="Style16"/>
        <w:rPr/>
      </w:pPr>
      <w:r>
        <w:rPr/>
        <w:t xml:space="preserve">Адрес указного вами DNS </w:t>
      </w:r>
    </w:p>
    <w:p>
      <w:pPr>
        <w:pStyle w:val="Style16"/>
        <w:rPr/>
      </w:pPr>
      <w:r>
        <w:rPr/>
        <w:t>176.111.96.30</w:t>
      </w:r>
    </w:p>
    <w:p>
      <w:pPr>
        <w:pStyle w:val="Style16"/>
        <w:rPr/>
      </w:pPr>
      <w:r>
        <w:rPr/>
        <w:t>92.63.105.213 обязательно, Для настройки ЕСИА 109.207.2.205</w:t>
      </w:r>
    </w:p>
    <w:p>
      <w:pPr>
        <w:pStyle w:val="Style16"/>
        <w:rPr/>
      </w:pPr>
      <w:r>
        <w:rPr/>
        <w:t>8</w:t>
      </w:r>
      <w:r>
        <w:rPr/>
        <w:t>) Вводите домены доступные без авторизации</w:t>
      </w:r>
    </w:p>
    <w:p>
      <w:pPr>
        <w:pStyle w:val="Style16"/>
        <w:rPr/>
      </w:pPr>
      <w:r>
        <w:rPr/>
        <w:t>stat.saiwifi.ru</w:t>
      </w:r>
    </w:p>
    <w:p>
      <w:pPr>
        <w:pStyle w:val="Style16"/>
        <w:rPr/>
      </w:pPr>
      <w:r>
        <w:rPr/>
        <w:t xml:space="preserve">hotspot.saiwifi.ru </w:t>
      </w:r>
    </w:p>
    <w:p>
      <w:pPr>
        <w:pStyle w:val="Style16"/>
        <w:rPr/>
      </w:pPr>
      <w:r>
        <w:rPr/>
        <w:t xml:space="preserve">Для ЕСИА </w:t>
      </w:r>
    </w:p>
    <w:p>
      <w:pPr>
        <w:pStyle w:val="Style16"/>
        <w:rPr/>
      </w:pPr>
      <w:r>
        <w:rPr/>
        <w:t>esia.gosuslugi.ru</w:t>
      </w:r>
    </w:p>
    <w:p>
      <w:pPr>
        <w:pStyle w:val="Style16"/>
        <w:rPr/>
      </w:pPr>
      <w:r>
        <w:rPr/>
        <w:t xml:space="preserve">esia.gosuslugi.ru/idp/rlogin?cc=bp </w:t>
      </w:r>
    </w:p>
    <w:p>
      <w:pPr>
        <w:pStyle w:val="Style16"/>
        <w:rPr/>
      </w:pPr>
      <w:r>
        <w:rPr/>
        <w:t>esia.gosuslugi.ru/ipd</w:t>
      </w:r>
    </w:p>
    <w:p>
      <w:pPr>
        <w:pStyle w:val="Style16"/>
        <w:rPr/>
      </w:pPr>
      <w:r>
        <w:rPr/>
        <w:t>esia.gosuslugi.ru/registration</w:t>
      </w:r>
    </w:p>
    <w:p>
      <w:pPr>
        <w:pStyle w:val="Style16"/>
        <w:rPr/>
      </w:pPr>
      <w:r>
        <w:rPr/>
        <w:t xml:space="preserve">esia.gosuslugi.ru/aas </w:t>
      </w:r>
    </w:p>
    <w:p>
      <w:pPr>
        <w:pStyle w:val="Normal"/>
        <w:rPr/>
      </w:pPr>
      <w:r>
        <w:rPr>
          <w:rStyle w:val="Style14"/>
        </w:rPr>
        <w:t xml:space="preserve">Проверяем работу устройства. </w:t>
      </w:r>
      <w:r>
        <w:rPr>
          <w:rStyle w:val="Style14"/>
        </w:rPr>
        <w:t>Для проверки работы устройства если вы его уже добавили в Биллинг, Вам нужно всего лишь пройти авторизацию на нем как пользователь. Если у вас это первое устройство, то сначала сделайте запрос пароля, затем авторизуйтесь и выйдете в Интернет.</w:t>
      </w:r>
    </w:p>
    <w:p>
      <w:pPr>
        <w:pStyle w:val="Normal"/>
        <w:rPr/>
      </w:pPr>
      <w:r>
        <w:rPr>
          <w:rStyle w:val="Style14"/>
        </w:rPr>
        <w:t>Если у Вас что-то не получилось или остались вопросы, напишите на support@saiwifi.ru</w:t>
      </w:r>
    </w:p>
    <w:p>
      <w:pPr>
        <w:pStyle w:val="Style20"/>
        <w:spacing w:before="0" w:after="283"/>
        <w:ind w:left="0" w:right="567" w:hanging="0"/>
        <w:rPr/>
      </w:pPr>
      <w:r>
        <w:rPr/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ans CJK SC Regular" w:cs="FreeSans"/>
        <w:sz w:val="24"/>
        <w:szCs w:val="24"/>
        <w:lang w:val="ru-RU" w:eastAsia="zh-CN" w:bidi="hi-IN"/>
      </w:rPr>
    </w:rPrDefault>
    <w:pPrDefault>
      <w:pPr>
        <w:widowControl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ans CJK SC Regular" w:cs="FreeSans"/>
      <w:color w:val="auto"/>
      <w:sz w:val="24"/>
      <w:szCs w:val="24"/>
      <w:lang w:val="ru-RU" w:eastAsia="zh-CN" w:bidi="hi-IN"/>
    </w:rPr>
  </w:style>
  <w:style w:type="paragraph" w:styleId="3">
    <w:name w:val="Heading 3"/>
    <w:basedOn w:val="Style15"/>
    <w:next w:val="Style16"/>
    <w:qFormat/>
    <w:pPr>
      <w:spacing w:before="140" w:after="120"/>
      <w:outlineLvl w:val="2"/>
      <w:outlineLvl w:val="2"/>
    </w:pPr>
    <w:rPr>
      <w:rFonts w:ascii="Liberation Serif" w:hAnsi="Liberation Serif" w:eastAsia="Noto Sans CJK SC Regular" w:cs="FreeSans"/>
      <w:b/>
      <w:bCs/>
      <w:sz w:val="28"/>
      <w:szCs w:val="28"/>
    </w:rPr>
  </w:style>
  <w:style w:type="character" w:styleId="Style13">
    <w:name w:val="Цитата"/>
    <w:qFormat/>
    <w:rPr>
      <w:i/>
      <w:iCs/>
    </w:rPr>
  </w:style>
  <w:style w:type="character" w:styleId="Style14">
    <w:name w:val="Выделение"/>
    <w:qFormat/>
    <w:rPr>
      <w:i/>
      <w:iCs/>
    </w:rPr>
  </w:style>
  <w:style w:type="paragraph" w:styleId="Style15">
    <w:name w:val="Заголовок"/>
    <w:basedOn w:val="Normal"/>
    <w:next w:val="Style16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6">
    <w:name w:val="Body Text"/>
    <w:basedOn w:val="Normal"/>
    <w:pPr>
      <w:spacing w:lineRule="auto" w:line="288" w:before="0" w:after="140"/>
    </w:pPr>
    <w:rPr/>
  </w:style>
  <w:style w:type="paragraph" w:styleId="Style17">
    <w:name w:val="List"/>
    <w:basedOn w:val="Style16"/>
    <w:pPr/>
    <w:rPr>
      <w:rFonts w:cs="FreeSans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FreeSans"/>
    </w:rPr>
  </w:style>
  <w:style w:type="paragraph" w:styleId="Style20">
    <w:name w:val="Блочная цитата"/>
    <w:basedOn w:val="Normal"/>
    <w:qFormat/>
    <w:pPr>
      <w:spacing w:before="0" w:after="283"/>
      <w:ind w:left="567" w:right="567" w:hanging="0"/>
    </w:pPr>
    <w:r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8</TotalTime>
  <Application>LibreOffice/5.1.4.2$Linux_X86_64 LibreOffice_project/10m0$Build-2</Application>
  <Pages>1</Pages>
  <Words>218</Words>
  <Characters>1485</Characters>
  <CharactersWithSpaces>1689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2016-08-29T16:16:43Z</dcterms:created>
  <dc:creator/>
  <dc:description/>
  <dc:language>ru-RU</dc:language>
  <cp:lastModifiedBy/>
  <dcterms:modified xsi:type="dcterms:W3CDTF">2016-08-30T16:16:26Z</dcterms:modified>
  <cp:revision>4</cp:revision>
  <dc:subject/>
  <dc:title/>
</cp:coreProperties>
</file>